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9D3" w:rsidRDefault="007979D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979D3" w:rsidRDefault="007979D3">
      <w:pPr>
        <w:pStyle w:val="ConsPlusNormal"/>
        <w:outlineLvl w:val="0"/>
      </w:pPr>
    </w:p>
    <w:p w:rsidR="007979D3" w:rsidRDefault="007979D3">
      <w:pPr>
        <w:pStyle w:val="ConsPlusTitle"/>
        <w:jc w:val="center"/>
        <w:outlineLvl w:val="0"/>
      </w:pPr>
      <w:r>
        <w:t>АДМИНИСТРАЦИЯ ГОРОДА ПЕРМИ</w:t>
      </w:r>
    </w:p>
    <w:p w:rsidR="007979D3" w:rsidRDefault="007979D3">
      <w:pPr>
        <w:pStyle w:val="ConsPlusTitle"/>
        <w:jc w:val="center"/>
      </w:pPr>
    </w:p>
    <w:p w:rsidR="007979D3" w:rsidRDefault="007979D3">
      <w:pPr>
        <w:pStyle w:val="ConsPlusTitle"/>
        <w:jc w:val="center"/>
      </w:pPr>
      <w:r>
        <w:t>ПОСТАНОВЛЕНИЕ</w:t>
      </w:r>
    </w:p>
    <w:p w:rsidR="007979D3" w:rsidRDefault="007979D3">
      <w:pPr>
        <w:pStyle w:val="ConsPlusTitle"/>
        <w:jc w:val="center"/>
      </w:pPr>
      <w:r>
        <w:t>от 28 мая 2018 г. N 324</w:t>
      </w:r>
    </w:p>
    <w:p w:rsidR="007979D3" w:rsidRDefault="007979D3">
      <w:pPr>
        <w:pStyle w:val="ConsPlusTitle"/>
        <w:jc w:val="center"/>
      </w:pPr>
    </w:p>
    <w:p w:rsidR="007979D3" w:rsidRDefault="007979D3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7979D3" w:rsidRDefault="007979D3">
      <w:pPr>
        <w:pStyle w:val="ConsPlusTitle"/>
        <w:jc w:val="center"/>
      </w:pPr>
      <w:r>
        <w:t>МУНИЦИПАЛЬНЫМ ИМУЩЕСТВОМ ГОРОДА ПЕРМИ", УТВЕРЖДЕННУЮ</w:t>
      </w:r>
    </w:p>
    <w:p w:rsidR="007979D3" w:rsidRDefault="007979D3">
      <w:pPr>
        <w:pStyle w:val="ConsPlusTitle"/>
        <w:jc w:val="center"/>
      </w:pPr>
      <w:r>
        <w:t>ПОСТАНОВЛЕНИЕМ АДМИНИСТРАЦИИ ГОРОДА ПЕРМИ ОТ 16.10.2017</w:t>
      </w:r>
    </w:p>
    <w:p w:rsidR="007979D3" w:rsidRDefault="007979D3">
      <w:pPr>
        <w:pStyle w:val="ConsPlusTitle"/>
        <w:jc w:val="center"/>
      </w:pPr>
      <w:r>
        <w:t>N 834</w:t>
      </w: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979D3" w:rsidRDefault="007979D3">
      <w:pPr>
        <w:pStyle w:val="ConsPlusNormal"/>
        <w:ind w:firstLine="540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16 октября 2017 г. N 834 (в ред. от 25.12.2017 N 1185, от 26.12.2017 N 1195, от 19.02.2018 N 94, от 09.04.2018 N 221).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right"/>
      </w:pPr>
      <w:r>
        <w:t>Глава города Перми</w:t>
      </w:r>
    </w:p>
    <w:p w:rsidR="007979D3" w:rsidRDefault="007979D3">
      <w:pPr>
        <w:pStyle w:val="ConsPlusNormal"/>
        <w:jc w:val="right"/>
      </w:pPr>
      <w:r>
        <w:t>Д.И.САМОЙЛОВ</w:t>
      </w: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right"/>
        <w:outlineLvl w:val="0"/>
      </w:pPr>
      <w:r>
        <w:t>УТВЕРЖДЕНЫ</w:t>
      </w:r>
    </w:p>
    <w:p w:rsidR="007979D3" w:rsidRDefault="007979D3">
      <w:pPr>
        <w:pStyle w:val="ConsPlusNormal"/>
        <w:jc w:val="right"/>
      </w:pPr>
      <w:r>
        <w:t>Постановлением</w:t>
      </w:r>
    </w:p>
    <w:p w:rsidR="007979D3" w:rsidRDefault="007979D3">
      <w:pPr>
        <w:pStyle w:val="ConsPlusNormal"/>
        <w:jc w:val="right"/>
      </w:pPr>
      <w:r>
        <w:t>администрации города Перми</w:t>
      </w:r>
    </w:p>
    <w:p w:rsidR="007979D3" w:rsidRDefault="007979D3">
      <w:pPr>
        <w:pStyle w:val="ConsPlusNormal"/>
        <w:jc w:val="right"/>
      </w:pPr>
      <w:r>
        <w:t>от 28.05.2018 N 324</w:t>
      </w: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Title"/>
        <w:jc w:val="center"/>
      </w:pPr>
      <w:bookmarkStart w:id="0" w:name="P30"/>
      <w:bookmarkEnd w:id="0"/>
      <w:r>
        <w:t>ИЗМЕНЕНИЯ</w:t>
      </w:r>
    </w:p>
    <w:p w:rsidR="007979D3" w:rsidRDefault="007979D3">
      <w:pPr>
        <w:pStyle w:val="ConsPlusTitle"/>
        <w:jc w:val="center"/>
      </w:pPr>
      <w:r>
        <w:t>В МУНИЦИПАЛЬНУЮ ПРОГРАММУ "УПРАВЛЕНИЕ МУНИЦИПАЛЬНЫМ</w:t>
      </w:r>
    </w:p>
    <w:p w:rsidR="007979D3" w:rsidRDefault="007979D3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7979D3" w:rsidRDefault="007979D3">
      <w:pPr>
        <w:pStyle w:val="ConsPlusTitle"/>
        <w:jc w:val="center"/>
      </w:pPr>
      <w:r>
        <w:t>АДМИНИСТРАЦИИ ГОРОДА ПЕРМИ ОТ 16 ОКТЯБРЯ 2017 Г. N 834</w:t>
      </w: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422"/>
        <w:gridCol w:w="1361"/>
        <w:gridCol w:w="1361"/>
        <w:gridCol w:w="1417"/>
      </w:tblGrid>
      <w:tr w:rsidR="007979D3">
        <w:tc>
          <w:tcPr>
            <w:tcW w:w="510" w:type="dxa"/>
            <w:vMerge w:val="restart"/>
          </w:tcPr>
          <w:p w:rsidR="007979D3" w:rsidRDefault="007979D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2020</w:t>
            </w:r>
          </w:p>
        </w:tc>
      </w:tr>
      <w:tr w:rsidR="007979D3">
        <w:tc>
          <w:tcPr>
            <w:tcW w:w="510" w:type="dxa"/>
            <w:vMerge/>
          </w:tcPr>
          <w:p w:rsidR="007979D3" w:rsidRDefault="007979D3"/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92423,754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74138,900</w:t>
            </w:r>
          </w:p>
        </w:tc>
      </w:tr>
      <w:tr w:rsidR="007979D3">
        <w:tc>
          <w:tcPr>
            <w:tcW w:w="510" w:type="dxa"/>
            <w:vMerge/>
          </w:tcPr>
          <w:p w:rsidR="007979D3" w:rsidRDefault="007979D3"/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92423,754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74138,900</w:t>
            </w:r>
          </w:p>
        </w:tc>
      </w:tr>
      <w:tr w:rsidR="007979D3">
        <w:tc>
          <w:tcPr>
            <w:tcW w:w="510" w:type="dxa"/>
            <w:vMerge/>
          </w:tcPr>
          <w:p w:rsidR="007979D3" w:rsidRDefault="007979D3"/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4672,200</w:t>
            </w:r>
          </w:p>
        </w:tc>
      </w:tr>
      <w:tr w:rsidR="007979D3">
        <w:tc>
          <w:tcPr>
            <w:tcW w:w="510" w:type="dxa"/>
            <w:vMerge/>
          </w:tcPr>
          <w:p w:rsidR="007979D3" w:rsidRDefault="007979D3"/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4672,200</w:t>
            </w:r>
          </w:p>
        </w:tc>
      </w:tr>
      <w:tr w:rsidR="007979D3">
        <w:tc>
          <w:tcPr>
            <w:tcW w:w="510" w:type="dxa"/>
            <w:vMerge/>
          </w:tcPr>
          <w:p w:rsidR="007979D3" w:rsidRDefault="007979D3"/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  <w:tr w:rsidR="007979D3">
        <w:tc>
          <w:tcPr>
            <w:tcW w:w="510" w:type="dxa"/>
            <w:vMerge/>
          </w:tcPr>
          <w:p w:rsidR="007979D3" w:rsidRDefault="007979D3"/>
        </w:tc>
        <w:tc>
          <w:tcPr>
            <w:tcW w:w="4422" w:type="dxa"/>
          </w:tcPr>
          <w:p w:rsidR="007979D3" w:rsidRDefault="007979D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"Управление муниципальным имуществом города Перми" </w:t>
      </w:r>
      <w:hyperlink r:id="rId11" w:history="1">
        <w:r>
          <w:rPr>
            <w:color w:val="0000FF"/>
          </w:rPr>
          <w:t>строки 1.2</w:t>
        </w:r>
      </w:hyperlink>
      <w:r>
        <w:t xml:space="preserve">, </w:t>
      </w:r>
      <w:hyperlink r:id="rId12" w:history="1">
        <w:r>
          <w:rPr>
            <w:color w:val="0000FF"/>
          </w:rPr>
          <w:t>1.2.1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14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3231"/>
        <w:gridCol w:w="1077"/>
        <w:gridCol w:w="1361"/>
        <w:gridCol w:w="1304"/>
        <w:gridCol w:w="1304"/>
      </w:tblGrid>
      <w:tr w:rsidR="007979D3">
        <w:tc>
          <w:tcPr>
            <w:tcW w:w="794" w:type="dxa"/>
          </w:tcPr>
          <w:p w:rsidR="007979D3" w:rsidRDefault="007979D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31" w:type="dxa"/>
          </w:tcPr>
          <w:p w:rsidR="007979D3" w:rsidRDefault="007979D3">
            <w:pPr>
              <w:pStyle w:val="ConsPlusNormal"/>
              <w:jc w:val="center"/>
            </w:pPr>
            <w:r>
              <w:t>Подпрограмма. Содержание муниципального имущества</w:t>
            </w:r>
          </w:p>
        </w:tc>
        <w:tc>
          <w:tcPr>
            <w:tcW w:w="1077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  <w:tr w:rsidR="007979D3">
        <w:tc>
          <w:tcPr>
            <w:tcW w:w="794" w:type="dxa"/>
          </w:tcPr>
          <w:p w:rsidR="007979D3" w:rsidRDefault="007979D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308" w:type="dxa"/>
            <w:gridSpan w:val="2"/>
          </w:tcPr>
          <w:p w:rsidR="007979D3" w:rsidRDefault="007979D3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  <w:tr w:rsidR="007979D3">
        <w:tc>
          <w:tcPr>
            <w:tcW w:w="4025" w:type="dxa"/>
            <w:gridSpan w:val="2"/>
          </w:tcPr>
          <w:p w:rsidR="007979D3" w:rsidRDefault="007979D3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077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92423,754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74138,900</w:t>
            </w:r>
          </w:p>
        </w:tc>
      </w:tr>
      <w:tr w:rsidR="007979D3">
        <w:tc>
          <w:tcPr>
            <w:tcW w:w="4025" w:type="dxa"/>
            <w:gridSpan w:val="2"/>
          </w:tcPr>
          <w:p w:rsidR="007979D3" w:rsidRDefault="007979D3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077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92423,754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74138,900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3.1. в </w:t>
      </w:r>
      <w:hyperlink r:id="rId16" w:history="1">
        <w:r>
          <w:rPr>
            <w:color w:val="0000FF"/>
          </w:rPr>
          <w:t>графе 10 строки 1.2.1.1.1</w:t>
        </w:r>
      </w:hyperlink>
      <w:r>
        <w:t xml:space="preserve"> цифры "57718,700" заменить цифрами "56956,238";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3.2. в </w:t>
      </w:r>
      <w:hyperlink r:id="rId1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"57718,700" заменить цифрами "56956,238";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3.3. в </w:t>
      </w:r>
      <w:hyperlink r:id="rId18" w:history="1">
        <w:r>
          <w:rPr>
            <w:color w:val="0000FF"/>
          </w:rPr>
          <w:t>графе 10 строки 1.2.1.1.2</w:t>
        </w:r>
      </w:hyperlink>
      <w:r>
        <w:t xml:space="preserve"> цифры "21377,400" заменить цифрами "21337,616";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3.4. в </w:t>
      </w:r>
      <w:hyperlink r:id="rId19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"21377,400" заменить цифрами "21337,616";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>3.5. строки "</w:t>
      </w:r>
      <w:hyperlink r:id="rId20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</w:t>
      </w:r>
      <w:r>
        <w:lastRenderedPageBreak/>
        <w:t>финансирования",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1077"/>
        <w:gridCol w:w="1380"/>
        <w:gridCol w:w="1361"/>
        <w:gridCol w:w="1417"/>
      </w:tblGrid>
      <w:tr w:rsidR="007979D3">
        <w:tc>
          <w:tcPr>
            <w:tcW w:w="3742" w:type="dxa"/>
          </w:tcPr>
          <w:p w:rsidR="007979D3" w:rsidRDefault="007979D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77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0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  <w:tr w:rsidR="007979D3">
        <w:tc>
          <w:tcPr>
            <w:tcW w:w="3742" w:type="dxa"/>
          </w:tcPr>
          <w:p w:rsidR="007979D3" w:rsidRDefault="007979D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077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0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  <w:tr w:rsidR="007979D3">
        <w:tc>
          <w:tcPr>
            <w:tcW w:w="3742" w:type="dxa"/>
          </w:tcPr>
          <w:p w:rsidR="007979D3" w:rsidRDefault="007979D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077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0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417" w:type="dxa"/>
          </w:tcPr>
          <w:p w:rsidR="007979D3" w:rsidRDefault="007979D3">
            <w:pPr>
              <w:pStyle w:val="ConsPlusNormal"/>
              <w:jc w:val="center"/>
            </w:pPr>
            <w:r>
              <w:t>69466,700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4. В </w:t>
      </w:r>
      <w:hyperlink r:id="rId23" w:history="1">
        <w:r>
          <w:rPr>
            <w:color w:val="0000FF"/>
          </w:rPr>
          <w:t>приложении 2</w:t>
        </w:r>
      </w:hyperlink>
      <w:r>
        <w:t>: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4.1. в </w:t>
      </w:r>
      <w:hyperlink r:id="rId24" w:history="1">
        <w:r>
          <w:rPr>
            <w:color w:val="0000FF"/>
          </w:rPr>
          <w:t>графе 10 строки 1.2.1.1.1.1</w:t>
        </w:r>
      </w:hyperlink>
      <w:r>
        <w:t xml:space="preserve"> цифры "33388,700" заменить цифрами "32626,238";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4.2. </w:t>
      </w:r>
      <w:hyperlink r:id="rId25" w:history="1">
        <w:r>
          <w:rPr>
            <w:color w:val="0000FF"/>
          </w:rPr>
          <w:t>строки 1.2.1.1.1.2</w:t>
        </w:r>
      </w:hyperlink>
      <w:r>
        <w:t xml:space="preserve">, </w:t>
      </w:r>
      <w:hyperlink r:id="rId26" w:history="1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7979D3" w:rsidRDefault="007979D3">
      <w:pPr>
        <w:sectPr w:rsidR="007979D3" w:rsidSect="00677A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94"/>
        <w:gridCol w:w="1050"/>
        <w:gridCol w:w="1361"/>
        <w:gridCol w:w="1361"/>
        <w:gridCol w:w="2438"/>
        <w:gridCol w:w="567"/>
        <w:gridCol w:w="567"/>
        <w:gridCol w:w="1020"/>
        <w:gridCol w:w="1247"/>
      </w:tblGrid>
      <w:tr w:rsidR="007979D3"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94" w:type="dxa"/>
          </w:tcPr>
          <w:p w:rsidR="007979D3" w:rsidRDefault="007979D3">
            <w:pPr>
              <w:pStyle w:val="ConsPlusNormal"/>
            </w:pPr>
            <w:r>
              <w:t>Выполнение работ по капитальному ремонту</w:t>
            </w:r>
          </w:p>
        </w:tc>
        <w:tc>
          <w:tcPr>
            <w:tcW w:w="1050" w:type="dxa"/>
          </w:tcPr>
          <w:p w:rsidR="007979D3" w:rsidRDefault="007979D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7979D3" w:rsidRDefault="007979D3">
            <w:pPr>
              <w:pStyle w:val="ConsPlusNormal"/>
              <w:jc w:val="center"/>
            </w:pPr>
            <w:r>
              <w:t>количество объектов, в отношении которых проведен капитальный ремонт</w:t>
            </w:r>
          </w:p>
        </w:tc>
        <w:tc>
          <w:tcPr>
            <w:tcW w:w="567" w:type="dxa"/>
          </w:tcPr>
          <w:p w:rsidR="007979D3" w:rsidRDefault="007979D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7979D3" w:rsidRDefault="007979D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20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979D3" w:rsidRDefault="007979D3">
            <w:pPr>
              <w:pStyle w:val="ConsPlusNormal"/>
              <w:jc w:val="center"/>
            </w:pPr>
            <w:r>
              <w:t>9618,016</w:t>
            </w:r>
          </w:p>
        </w:tc>
      </w:tr>
      <w:tr w:rsidR="007979D3">
        <w:tc>
          <w:tcPr>
            <w:tcW w:w="1304" w:type="dxa"/>
          </w:tcPr>
          <w:p w:rsidR="007979D3" w:rsidRDefault="007979D3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94" w:type="dxa"/>
          </w:tcPr>
          <w:p w:rsidR="007979D3" w:rsidRDefault="007979D3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1050" w:type="dxa"/>
          </w:tcPr>
          <w:p w:rsidR="007979D3" w:rsidRDefault="007979D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20.02.2018</w:t>
            </w:r>
          </w:p>
        </w:tc>
        <w:tc>
          <w:tcPr>
            <w:tcW w:w="1361" w:type="dxa"/>
          </w:tcPr>
          <w:p w:rsidR="007979D3" w:rsidRDefault="007979D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</w:tcPr>
          <w:p w:rsidR="007979D3" w:rsidRDefault="007979D3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567" w:type="dxa"/>
          </w:tcPr>
          <w:p w:rsidR="007979D3" w:rsidRDefault="007979D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7979D3" w:rsidRDefault="007979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979D3" w:rsidRDefault="007979D3">
            <w:pPr>
              <w:pStyle w:val="ConsPlusNormal"/>
              <w:jc w:val="center"/>
            </w:pPr>
            <w:r>
              <w:t>1531,984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4.3. в </w:t>
      </w:r>
      <w:hyperlink r:id="rId2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1.2.1.1.1, в том числе по источникам финансирования" цифры "57718,700" заменить цифрами "56956,238";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 xml:space="preserve">4.4. </w:t>
      </w:r>
      <w:hyperlink r:id="rId28" w:history="1">
        <w:r>
          <w:rPr>
            <w:color w:val="0000FF"/>
          </w:rPr>
          <w:t>строку</w:t>
        </w:r>
      </w:hyperlink>
      <w:r>
        <w:t>:</w:t>
      </w: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94"/>
        <w:gridCol w:w="1050"/>
        <w:gridCol w:w="1361"/>
        <w:gridCol w:w="1361"/>
        <w:gridCol w:w="2438"/>
        <w:gridCol w:w="567"/>
        <w:gridCol w:w="567"/>
        <w:gridCol w:w="1020"/>
        <w:gridCol w:w="1247"/>
      </w:tblGrid>
      <w:tr w:rsidR="007979D3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21377,400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>изложить в следующей редакции:</w:t>
      </w: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94"/>
        <w:gridCol w:w="1050"/>
        <w:gridCol w:w="1361"/>
        <w:gridCol w:w="1361"/>
        <w:gridCol w:w="2438"/>
        <w:gridCol w:w="567"/>
        <w:gridCol w:w="567"/>
        <w:gridCol w:w="1020"/>
        <w:gridCol w:w="1247"/>
      </w:tblGrid>
      <w:tr w:rsidR="007979D3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 xml:space="preserve">количество муниципальных учреждений, за которыми закреплены целевые показатели эффективности </w:t>
            </w:r>
            <w:r>
              <w:lastRenderedPageBreak/>
              <w:t>деятельности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979D3" w:rsidRDefault="007979D3">
            <w:pPr>
              <w:pStyle w:val="ConsPlusNormal"/>
              <w:jc w:val="center"/>
            </w:pPr>
            <w:r>
              <w:t>21337,616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ind w:firstLine="540"/>
        <w:jc w:val="both"/>
      </w:pPr>
      <w:r>
        <w:t xml:space="preserve">4.5. в </w:t>
      </w:r>
      <w:hyperlink r:id="rId29" w:history="1">
        <w:r>
          <w:rPr>
            <w:color w:val="0000FF"/>
          </w:rPr>
          <w:t>графе 10 строки</w:t>
        </w:r>
      </w:hyperlink>
      <w:r>
        <w:t xml:space="preserve"> "Итого по мероприятию 1.2.1.1.2, в том числе по источникам финансирования" цифры "21377,400" заменить цифрами "21337,616";</w:t>
      </w:r>
    </w:p>
    <w:p w:rsidR="007979D3" w:rsidRDefault="007979D3">
      <w:pPr>
        <w:pStyle w:val="ConsPlusNormal"/>
        <w:spacing w:before="220"/>
        <w:ind w:firstLine="540"/>
        <w:jc w:val="both"/>
      </w:pPr>
      <w:r>
        <w:t>4.6. строки "</w:t>
      </w:r>
      <w:hyperlink r:id="rId30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2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979D3" w:rsidRDefault="007979D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2"/>
        <w:gridCol w:w="1020"/>
        <w:gridCol w:w="1247"/>
      </w:tblGrid>
      <w:tr w:rsidR="007979D3">
        <w:tc>
          <w:tcPr>
            <w:tcW w:w="11112" w:type="dxa"/>
          </w:tcPr>
          <w:p w:rsidR="007979D3" w:rsidRDefault="007979D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20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</w:tr>
      <w:tr w:rsidR="007979D3">
        <w:tc>
          <w:tcPr>
            <w:tcW w:w="11112" w:type="dxa"/>
          </w:tcPr>
          <w:p w:rsidR="007979D3" w:rsidRDefault="007979D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020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</w:tr>
      <w:tr w:rsidR="007979D3">
        <w:tc>
          <w:tcPr>
            <w:tcW w:w="11112" w:type="dxa"/>
          </w:tcPr>
          <w:p w:rsidR="007979D3" w:rsidRDefault="007979D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020" w:type="dxa"/>
          </w:tcPr>
          <w:p w:rsidR="007979D3" w:rsidRDefault="007979D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979D3" w:rsidRDefault="007979D3">
            <w:pPr>
              <w:pStyle w:val="ConsPlusNormal"/>
              <w:jc w:val="center"/>
            </w:pPr>
            <w:r>
              <w:t>78293,854</w:t>
            </w:r>
          </w:p>
        </w:tc>
      </w:tr>
    </w:tbl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jc w:val="both"/>
      </w:pPr>
    </w:p>
    <w:p w:rsidR="007979D3" w:rsidRDefault="007979D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1" w:name="_GoBack"/>
      <w:bookmarkEnd w:id="1"/>
    </w:p>
    <w:sectPr w:rsidR="003420A1" w:rsidSect="00FD1AE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9D3"/>
    <w:rsid w:val="003420A1"/>
    <w:rsid w:val="007979D3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37C70-2C2F-429B-897B-07251101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79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79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79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ECB31281443523EA2F99CC39BAF06B3B435A22643ADE4E79DE0EF561BA4B58B4a9U1F" TargetMode="External"/><Relationship Id="rId13" Type="http://schemas.openxmlformats.org/officeDocument/2006/relationships/hyperlink" Target="consultantplus://offline/ref=8DECB31281443523EA2F99CC39BAF06B3B435A22643BDF4F7DDD0EF561BA4B58B4919EDF16A04F901B9AB328a4U9F" TargetMode="External"/><Relationship Id="rId18" Type="http://schemas.openxmlformats.org/officeDocument/2006/relationships/hyperlink" Target="consultantplus://offline/ref=8DECB31281443523EA2F99CC39BAF06B3B435A22643BDF4F7DDD0EF561BA4B58B4919EDF16A04F901B9AB92Ea4UAF" TargetMode="External"/><Relationship Id="rId26" Type="http://schemas.openxmlformats.org/officeDocument/2006/relationships/hyperlink" Target="consultantplus://offline/ref=8DECB31281443523EA2F99CC39BAF06B3B435A22643BDF4F7DDD0EF561BA4B58B4919EDF16A04F901B9BBA2Da4U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DECB31281443523EA2F99CC39BAF06B3B435A22643BDF4F7DDD0EF561BA4B58B4919EDF16A04F901B9AB32Da4U9F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DECB31281443523EA2F99CC39BAF06B3B435A22643ADC4B7CDE0EF561BA4B58B4919EDF16A04F901B9ABA28a4U8F" TargetMode="External"/><Relationship Id="rId12" Type="http://schemas.openxmlformats.org/officeDocument/2006/relationships/hyperlink" Target="consultantplus://offline/ref=8DECB31281443523EA2F99CC39BAF06B3B435A22643BDF4F7DDD0EF561BA4B58B4919EDF16A04F901B9AB32Ba4U2F" TargetMode="External"/><Relationship Id="rId17" Type="http://schemas.openxmlformats.org/officeDocument/2006/relationships/hyperlink" Target="consultantplus://offline/ref=8DECB31281443523EA2F99CC39BAF06B3B435A22643BDF4F7DDD0EF561BA4B58B4919EDF16A04F901B9AB32Ca4UEF" TargetMode="External"/><Relationship Id="rId25" Type="http://schemas.openxmlformats.org/officeDocument/2006/relationships/hyperlink" Target="consultantplus://offline/ref=8DECB31281443523EA2F99CC39BAF06B3B435A22643BDF4F7DDD0EF561BA4B58B4919EDF16A04F901B9BBA2Ca4U3F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DECB31281443523EA2F99CC39BAF06B3B435A22643BDF4F7DDD0EF561BA4B58B4919EDF16A04F901B9AB32Fa4U3F" TargetMode="External"/><Relationship Id="rId20" Type="http://schemas.openxmlformats.org/officeDocument/2006/relationships/hyperlink" Target="consultantplus://offline/ref=8DECB31281443523EA2F99CC39BAF06B3B435A22643BDF4F7DDD0EF561BA4B58B4919EDF16A04F901B9AB32Ca4U2F" TargetMode="External"/><Relationship Id="rId29" Type="http://schemas.openxmlformats.org/officeDocument/2006/relationships/hyperlink" Target="consultantplus://offline/ref=8DECB31281443523EA2F99CC39BAF06B3B435A22643BDF4F7DDD0EF561BA4B58B4919EDF16A04F901B9AB22Aa4U8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ECB31281443523EA2F87C12FD6AD6031400D26673BD01A208A08A23EaEUAF" TargetMode="External"/><Relationship Id="rId11" Type="http://schemas.openxmlformats.org/officeDocument/2006/relationships/hyperlink" Target="consultantplus://offline/ref=8DECB31281443523EA2F99CC39BAF06B3B435A22643BDF4F7DDD0EF561BA4B58B4919EDF16A04F901B9AB32Ba4U8F" TargetMode="External"/><Relationship Id="rId24" Type="http://schemas.openxmlformats.org/officeDocument/2006/relationships/hyperlink" Target="consultantplus://offline/ref=8DECB31281443523EA2F99CC39BAF06B3B435A22643BDF4F7DDD0EF561BA4B58B4919EDF16A04F901B9AB323a4UEF" TargetMode="External"/><Relationship Id="rId32" Type="http://schemas.openxmlformats.org/officeDocument/2006/relationships/hyperlink" Target="consultantplus://offline/ref=8DECB31281443523EA2F99CC39BAF06B3B435A22643BDF4F7DDD0EF561BA4B58B4919EDF16A04F901B9BBA2Aa4U9F" TargetMode="External"/><Relationship Id="rId5" Type="http://schemas.openxmlformats.org/officeDocument/2006/relationships/hyperlink" Target="consultantplus://offline/ref=8DECB31281443523EA2F87C12FD6AD60314A042A6433D01A208A08A23EaEUAF" TargetMode="External"/><Relationship Id="rId15" Type="http://schemas.openxmlformats.org/officeDocument/2006/relationships/hyperlink" Target="consultantplus://offline/ref=8DECB31281443523EA2F99CC39BAF06B3B435A22643BDF4F7DDD0EF561BA4B58B4919EDF16A04F901B9AB822a4U9F" TargetMode="External"/><Relationship Id="rId23" Type="http://schemas.openxmlformats.org/officeDocument/2006/relationships/hyperlink" Target="consultantplus://offline/ref=8DECB31281443523EA2F99CC39BAF06B3B435A22643BDF4F7DDD0EF561BA4B58B4919EDF16A04F901B9ABD28a4UBF" TargetMode="External"/><Relationship Id="rId28" Type="http://schemas.openxmlformats.org/officeDocument/2006/relationships/hyperlink" Target="consultantplus://offline/ref=8DECB31281443523EA2F99CC39BAF06B3B435A22643BDF4F7DDD0EF561BA4B58B4919EDF16A04F901B9ABD23a4UAF" TargetMode="External"/><Relationship Id="rId10" Type="http://schemas.openxmlformats.org/officeDocument/2006/relationships/hyperlink" Target="consultantplus://offline/ref=8DECB31281443523EA2F99CC39BAF06B3B435A22643BDF4F7DDD0EF561BA4B58B4919EDF16A04F901B9AB22Fa4UBF" TargetMode="External"/><Relationship Id="rId19" Type="http://schemas.openxmlformats.org/officeDocument/2006/relationships/hyperlink" Target="consultantplus://offline/ref=8DECB31281443523EA2F99CC39BAF06B3B435A22643BDF4F7DDD0EF561BA4B58B4919EDF16A04F901B9AB92Ea4UFF" TargetMode="External"/><Relationship Id="rId31" Type="http://schemas.openxmlformats.org/officeDocument/2006/relationships/hyperlink" Target="consultantplus://offline/ref=8DECB31281443523EA2F99CC39BAF06B3B435A22643BDF4F7DDD0EF561BA4B58B4919EDF16A04F901B9BBA2Aa4UA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DECB31281443523EA2F99CC39BAF06B3B435A22643BDF4F7DDD0EF561BA4B58B4919EDF16A04F901B9ABA2Ba4UDF" TargetMode="External"/><Relationship Id="rId14" Type="http://schemas.openxmlformats.org/officeDocument/2006/relationships/hyperlink" Target="consultantplus://offline/ref=8DECB31281443523EA2F99CC39BAF06B3B435A22643BDF4F7DDD0EF561BA4B58B4919EDF16A04F901B9AB328a4U2F" TargetMode="External"/><Relationship Id="rId22" Type="http://schemas.openxmlformats.org/officeDocument/2006/relationships/hyperlink" Target="consultantplus://offline/ref=8DECB31281443523EA2F99CC39BAF06B3B435A22643BDF4F7DDD0EF561BA4B58B4919EDF16A04F901B9AB32Da4U2F" TargetMode="External"/><Relationship Id="rId27" Type="http://schemas.openxmlformats.org/officeDocument/2006/relationships/hyperlink" Target="consultantplus://offline/ref=8DECB31281443523EA2F99CC39BAF06B3B435A22643BDF4F7DDD0EF561BA4B58B4919EDF16A04F901B9AB323a4UFF" TargetMode="External"/><Relationship Id="rId30" Type="http://schemas.openxmlformats.org/officeDocument/2006/relationships/hyperlink" Target="consultantplus://offline/ref=8DECB31281443523EA2F99CC39BAF06B3B435A22643BDF4F7DDD0EF561BA4B58B4919EDF16A04F901B9AB323a4U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2018-07-02T05:20:00Z</dcterms:created>
  <dcterms:modified xsi:type="dcterms:W3CDTF">2018-07-02T05:21:00Z</dcterms:modified>
</cp:coreProperties>
</file>